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BF" w:rsidRDefault="009850B3" w:rsidP="00490EBF">
      <w:pPr>
        <w:autoSpaceDE w:val="0"/>
        <w:autoSpaceDN w:val="0"/>
        <w:adjustRightInd w:val="0"/>
        <w:spacing w:after="0" w:line="240" w:lineRule="auto"/>
        <w:rPr>
          <w:rFonts w:ascii="Verdana" w:hAnsi="Verdana" w:cs="Verdana"/>
          <w:b/>
          <w:sz w:val="20"/>
          <w:szCs w:val="20"/>
        </w:rPr>
      </w:pPr>
      <w:r w:rsidRPr="009850B3">
        <w:rPr>
          <w:rFonts w:ascii="Verdana" w:hAnsi="Verdana" w:cs="Verdana"/>
          <w:noProof/>
          <w:sz w:val="20"/>
          <w:szCs w:val="20"/>
          <w:lang w:val="de-DE" w:eastAsia="de-DE"/>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894715" cy="959485"/>
            <wp:effectExtent l="0" t="0" r="635" b="0"/>
            <wp:wrapThrough wrapText="bothSides">
              <wp:wrapPolygon edited="0">
                <wp:start x="0" y="0"/>
                <wp:lineTo x="0" y="21014"/>
                <wp:lineTo x="21155" y="21014"/>
                <wp:lineTo x="21155" y="0"/>
                <wp:lineTo x="0" y="0"/>
              </wp:wrapPolygon>
            </wp:wrapThrough>
            <wp:docPr id="2" name="Grafik 2"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Verdana"/>
          <w:b/>
          <w:noProof/>
          <w:sz w:val="20"/>
          <w:szCs w:val="20"/>
          <w:lang w:val="de-DE"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781300" cy="922655"/>
            <wp:effectExtent l="0" t="0" r="0" b="0"/>
            <wp:wrapThrough wrapText="bothSides">
              <wp:wrapPolygon edited="0">
                <wp:start x="0" y="0"/>
                <wp:lineTo x="0" y="20961"/>
                <wp:lineTo x="21452" y="20961"/>
                <wp:lineTo x="2145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683" cy="922817"/>
                    </a:xfrm>
                    <a:prstGeom prst="rect">
                      <a:avLst/>
                    </a:prstGeom>
                  </pic:spPr>
                </pic:pic>
              </a:graphicData>
            </a:graphic>
            <wp14:sizeRelH relativeFrom="margin">
              <wp14:pctWidth>0</wp14:pctWidth>
            </wp14:sizeRelH>
            <wp14:sizeRelV relativeFrom="margin">
              <wp14:pctHeight>0</wp14:pctHeight>
            </wp14:sizeRelV>
          </wp:anchor>
        </w:drawing>
      </w:r>
    </w:p>
    <w:p w:rsidR="00490EBF" w:rsidRPr="00F1700C" w:rsidRDefault="00490EBF" w:rsidP="00490EBF">
      <w:pPr>
        <w:autoSpaceDE w:val="0"/>
        <w:autoSpaceDN w:val="0"/>
        <w:adjustRightInd w:val="0"/>
        <w:spacing w:after="0" w:line="240" w:lineRule="auto"/>
        <w:rPr>
          <w:rFonts w:ascii="Verdana" w:hAnsi="Verdana" w:cs="Verdana"/>
          <w:b/>
        </w:rPr>
      </w:pPr>
    </w:p>
    <w:p w:rsidR="002A7011" w:rsidRDefault="002A7011" w:rsidP="00490EBF">
      <w:pPr>
        <w:pStyle w:val="Funotentext"/>
        <w:spacing w:after="120"/>
        <w:jc w:val="both"/>
        <w:rPr>
          <w:rFonts w:ascii="Verdana" w:hAnsi="Verdana"/>
          <w:i/>
          <w:sz w:val="22"/>
          <w:szCs w:val="22"/>
        </w:rPr>
      </w:pPr>
    </w:p>
    <w:p w:rsidR="002A7011" w:rsidRDefault="002A7011" w:rsidP="00490EBF">
      <w:pPr>
        <w:pStyle w:val="Funotentext"/>
        <w:spacing w:after="120"/>
        <w:jc w:val="both"/>
        <w:rPr>
          <w:rFonts w:ascii="Verdana" w:hAnsi="Verdana"/>
          <w:i/>
          <w:sz w:val="22"/>
          <w:szCs w:val="22"/>
        </w:rPr>
      </w:pPr>
    </w:p>
    <w:p w:rsidR="002A7011" w:rsidRDefault="009850B3" w:rsidP="00490EBF">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0" locked="0" layoutInCell="1" allowOverlap="1" wp14:anchorId="25A64DA1" wp14:editId="77FCECA8">
                <wp:simplePos x="0" y="0"/>
                <wp:positionH relativeFrom="margin">
                  <wp:align>center</wp:align>
                </wp:positionH>
                <wp:positionV relativeFrom="paragraph">
                  <wp:posOffset>219710</wp:posOffset>
                </wp:positionV>
                <wp:extent cx="2476500" cy="6762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4765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bookmarkStart w:id="0" w:name="_GoBack"/>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4DA1" id="_x0000_t202" coordsize="21600,21600" o:spt="202" path="m,l,21600r21600,l21600,xe">
                <v:stroke joinstyle="miter"/>
                <v:path gradientshapeok="t" o:connecttype="rect"/>
              </v:shapetype>
              <v:shape id="Textfeld 4" o:spid="_x0000_s1026" type="#_x0000_t202" style="position:absolute;left:0;text-align:left;margin-left:0;margin-top:17.3pt;width:195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" fillcolor="white [3201]" strokeweight=".5pt">
                <v:textbo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bookmarkStart w:id="1" w:name="_GoBack"/>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bookmarkEnd w:id="1"/>
                    </w:p>
                  </w:txbxContent>
                </v:textbox>
                <w10:wrap anchorx="margin"/>
              </v:shape>
            </w:pict>
          </mc:Fallback>
        </mc:AlternateContent>
      </w:r>
    </w:p>
    <w:p w:rsidR="009850B3" w:rsidRDefault="009850B3"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490EBF" w:rsidRPr="00F1700C"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w:t>
      </w:r>
      <w:r w:rsidR="00775260">
        <w:rPr>
          <w:rFonts w:ascii="Verdana" w:hAnsi="Verdana"/>
          <w:i/>
          <w:sz w:val="22"/>
          <w:szCs w:val="22"/>
        </w:rPr>
        <w:t>Interreg Volunteer Youth (IVY) i</w:t>
      </w:r>
      <w:r w:rsidRPr="00F1700C">
        <w:rPr>
          <w:rFonts w:ascii="Verdana" w:hAnsi="Verdana"/>
          <w:i/>
          <w:sz w:val="22"/>
          <w:szCs w:val="22"/>
        </w:rPr>
        <w:t xml:space="preserve">nitiative is a pilot action to offer the possibility to young </w:t>
      </w:r>
      <w:r w:rsidR="009850B3">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involving young </w:t>
      </w:r>
      <w:r w:rsidR="009850B3">
        <w:rPr>
          <w:rFonts w:ascii="Verdana" w:hAnsi="Verdana"/>
          <w:i/>
          <w:sz w:val="22"/>
          <w:szCs w:val="22"/>
        </w:rPr>
        <w:t>people to</w:t>
      </w:r>
      <w:r w:rsidRPr="00F1700C">
        <w:rPr>
          <w:rFonts w:ascii="Verdana" w:hAnsi="Verdana"/>
          <w:i/>
          <w:sz w:val="22"/>
          <w:szCs w:val="22"/>
        </w:rPr>
        <w:t xml:space="preserve"> support, promote and report the concrete achievements of these programmes and projects, as well as generally promote European Territorial Cooperation and related values such as solidarity. </w:t>
      </w:r>
    </w:p>
    <w:p w:rsidR="00490EBF" w:rsidRDefault="00490EBF" w:rsidP="00490EBF">
      <w:pPr>
        <w:pStyle w:val="Funotentext"/>
        <w:spacing w:after="120"/>
        <w:jc w:val="both"/>
        <w:rPr>
          <w:rFonts w:ascii="Verdana" w:hAnsi="Verdana"/>
          <w:i/>
          <w:sz w:val="22"/>
          <w:szCs w:val="22"/>
        </w:rPr>
      </w:pPr>
      <w:r w:rsidRPr="00F1700C">
        <w:rPr>
          <w:rFonts w:ascii="Verdana" w:hAnsi="Verdana"/>
          <w:i/>
          <w:sz w:val="22"/>
          <w:szCs w:val="22"/>
        </w:rPr>
        <w:t>IVY will give volunteers the opportunity to familiarise with European Territorial Cooperation (ETC)</w:t>
      </w:r>
      <w:r w:rsidR="009850B3">
        <w:rPr>
          <w:rFonts w:ascii="Verdana" w:hAnsi="Verdana"/>
          <w:i/>
          <w:sz w:val="22"/>
          <w:szCs w:val="22"/>
        </w:rPr>
        <w:t xml:space="preserve"> and other cooperation programmes</w:t>
      </w:r>
      <w:r w:rsidRPr="00F1700C">
        <w:rPr>
          <w:rFonts w:ascii="Verdana" w:hAnsi="Verdana"/>
          <w:i/>
          <w:sz w:val="22"/>
          <w:szCs w:val="22"/>
        </w:rPr>
        <w:t xml:space="preserve">, make them aware of the many benefits of collaboration </w:t>
      </w:r>
      <w:r w:rsidR="009850B3">
        <w:rPr>
          <w:rFonts w:ascii="Verdana" w:hAnsi="Verdana"/>
          <w:i/>
          <w:sz w:val="22"/>
          <w:szCs w:val="22"/>
        </w:rPr>
        <w:t>across</w:t>
      </w:r>
      <w:r w:rsidRPr="00F1700C">
        <w:rPr>
          <w:rFonts w:ascii="Verdana" w:hAnsi="Verdana"/>
          <w:i/>
          <w:sz w:val="22"/>
          <w:szCs w:val="22"/>
        </w:rPr>
        <w:t xml:space="preserve"> borders as well as enhance their sense of solidarity, cit</w:t>
      </w:r>
      <w:r w:rsidR="00775260">
        <w:rPr>
          <w:rFonts w:ascii="Verdana" w:hAnsi="Verdana"/>
          <w:i/>
          <w:sz w:val="22"/>
          <w:szCs w:val="22"/>
        </w:rPr>
        <w:t xml:space="preserve">izenship and civic engagement. </w:t>
      </w:r>
    </w:p>
    <w:p w:rsidR="00775260" w:rsidRPr="00F1700C" w:rsidRDefault="00775260" w:rsidP="00490EBF">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p>
    <w:p w:rsidR="00490EBF" w:rsidRPr="00F1700C" w:rsidRDefault="00490EBF" w:rsidP="00490EBF">
      <w:pPr>
        <w:autoSpaceDE w:val="0"/>
        <w:autoSpaceDN w:val="0"/>
        <w:adjustRightInd w:val="0"/>
        <w:spacing w:after="0" w:line="240" w:lineRule="auto"/>
        <w:rPr>
          <w:rFonts w:ascii="Verdana" w:hAnsi="Verdana" w:cs="Verdana"/>
        </w:rPr>
      </w:pPr>
    </w:p>
    <w:p w:rsidR="00490EBF" w:rsidRPr="00F1700C" w:rsidRDefault="009850B3" w:rsidP="00490EBF">
      <w:pPr>
        <w:autoSpaceDE w:val="0"/>
        <w:autoSpaceDN w:val="0"/>
        <w:adjustRightInd w:val="0"/>
        <w:spacing w:after="0" w:line="240" w:lineRule="auto"/>
        <w:rPr>
          <w:rFonts w:ascii="Verdana" w:hAnsi="Verdana" w:cs="Verdana"/>
        </w:rPr>
      </w:pPr>
      <w:r>
        <w:rPr>
          <w:rFonts w:ascii="Verdana" w:hAnsi="Verdana" w:cs="Verdana"/>
          <w:b/>
        </w:rPr>
        <w:t xml:space="preserve">The </w:t>
      </w:r>
      <w:r w:rsidR="00490EBF" w:rsidRPr="00F1700C">
        <w:rPr>
          <w:rFonts w:ascii="Verdana" w:hAnsi="Verdana" w:cs="Verdana"/>
          <w:b/>
        </w:rPr>
        <w:t xml:space="preserve">Managing Authority or Joint Secretariat willing to become a hosting organisation of an Interreg Reporter should </w:t>
      </w:r>
      <w:r w:rsidR="001A6395">
        <w:rPr>
          <w:rFonts w:ascii="Verdana" w:hAnsi="Verdana" w:cs="Verdana"/>
          <w:b/>
        </w:rPr>
        <w:t>fill in this P</w:t>
      </w:r>
      <w:r w:rsidR="00490EBF">
        <w:rPr>
          <w:rFonts w:ascii="Verdana" w:hAnsi="Verdana" w:cs="Verdana"/>
          <w:b/>
        </w:rPr>
        <w:t>rogramme</w:t>
      </w:r>
      <w:r w:rsidR="001A6395">
        <w:rPr>
          <w:rFonts w:ascii="Verdana" w:hAnsi="Verdana" w:cs="Verdana"/>
          <w:b/>
        </w:rPr>
        <w:t xml:space="preserve"> N</w:t>
      </w:r>
      <w:r w:rsidR="00490EBF" w:rsidRPr="00F1700C">
        <w:rPr>
          <w:rFonts w:ascii="Verdana" w:hAnsi="Verdana" w:cs="Verdana"/>
          <w:b/>
        </w:rPr>
        <w:t>ote</w:t>
      </w:r>
      <w:r w:rsidR="001A6395">
        <w:rPr>
          <w:rFonts w:ascii="Verdana" w:hAnsi="Verdana" w:cs="Verdana"/>
          <w:b/>
        </w:rPr>
        <w:t xml:space="preserve"> in full</w:t>
      </w:r>
      <w:r w:rsidR="00490EBF" w:rsidRPr="00F1700C">
        <w:rPr>
          <w:rFonts w:ascii="Verdana" w:hAnsi="Verdana" w:cs="Verdana"/>
          <w:b/>
        </w:rPr>
        <w:t>.</w:t>
      </w:r>
      <w:r w:rsidR="00490EBF">
        <w:rPr>
          <w:rFonts w:ascii="Verdana" w:hAnsi="Verdana" w:cs="Verdana"/>
        </w:rPr>
        <w:t xml:space="preserve"> The programme </w:t>
      </w:r>
      <w:r w:rsidR="00490EBF" w:rsidRPr="00F1700C">
        <w:rPr>
          <w:rFonts w:ascii="Verdana" w:hAnsi="Verdana" w:cs="Verdana"/>
        </w:rPr>
        <w:t>note should detail:</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5E1F0A" w:rsidRDefault="00490EBF" w:rsidP="00490EBF">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Full name and address of the host organisation willing to host an/some Interreg Reporter(s):</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Short description of your Interreg Programme(s) you are willing to involve the volunteer(s) in:</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9850B3" w:rsidRDefault="00CB4C90"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w:t>
      </w:r>
      <w:r w:rsidR="009850B3">
        <w:rPr>
          <w:rFonts w:ascii="Verdana" w:hAnsi="Verdana" w:cs="Verdana"/>
          <w:sz w:val="20"/>
          <w:szCs w:val="20"/>
        </w:rPr>
        <w:t>lunteers you would like to host:</w:t>
      </w:r>
    </w:p>
    <w:p w:rsidR="00CB4C90" w:rsidRDefault="009850B3" w:rsidP="009850B3">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Please note that each host organisation can host a maximum of 3 Interreg reporters at the same time. I</w:t>
      </w:r>
      <w:r w:rsidR="00CB4C90" w:rsidRPr="005E1F0A">
        <w:rPr>
          <w:rFonts w:ascii="Verdana" w:hAnsi="Verdana" w:cs="Verdana"/>
          <w:sz w:val="20"/>
          <w:szCs w:val="20"/>
        </w:rPr>
        <w:t>f the tasks listed in this Note will be the same for all volunteers</w:t>
      </w:r>
      <w:r w:rsidR="00813610">
        <w:rPr>
          <w:rFonts w:ascii="Verdana" w:hAnsi="Verdana" w:cs="Verdana"/>
          <w:sz w:val="20"/>
          <w:szCs w:val="20"/>
        </w:rPr>
        <w:t>, it applies to all volunteers.</w:t>
      </w: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Pr="005E1F0A" w:rsidRDefault="005E1F0A" w:rsidP="005E1F0A">
      <w:pPr>
        <w:autoSpaceDE w:val="0"/>
        <w:autoSpaceDN w:val="0"/>
        <w:adjustRightInd w:val="0"/>
        <w:spacing w:after="0" w:line="240" w:lineRule="auto"/>
        <w:rPr>
          <w:rFonts w:ascii="Verdana" w:hAnsi="Verdana" w:cs="Verdana"/>
          <w:sz w:val="20"/>
          <w:szCs w:val="20"/>
        </w:rPr>
      </w:pPr>
    </w:p>
    <w:p w:rsidR="00CB4C90" w:rsidRDefault="00CB4C90" w:rsidP="00CB4C90">
      <w:pPr>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u w:val="single"/>
        </w:rPr>
        <w:t>Language skills requested</w:t>
      </w:r>
      <w:r w:rsidRPr="0001440E">
        <w:rPr>
          <w:rFonts w:ascii="Verdana" w:hAnsi="Verdana" w:cs="Verdana"/>
          <w:sz w:val="20"/>
          <w:szCs w:val="20"/>
        </w:rPr>
        <w:t xml:space="preserve">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90EBF" w:rsidRPr="0001440E" w:rsidTr="005D7A32">
        <w:trPr>
          <w:trHeight w:val="258"/>
        </w:trPr>
        <w:tc>
          <w:tcPr>
            <w:tcW w:w="2677"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90EBF" w:rsidRPr="0001440E" w:rsidTr="005D7A32">
        <w:trPr>
          <w:trHeight w:val="395"/>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bl>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rsidR="00490EBF" w:rsidRPr="00687B95"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Programme</w:t>
      </w:r>
      <w:r w:rsidRPr="007D1240">
        <w:rPr>
          <w:rFonts w:ascii="Verdana" w:hAnsi="Verdana" w:cs="Verdana"/>
          <w:sz w:val="20"/>
          <w:szCs w:val="20"/>
          <w:u w:val="single"/>
        </w:rPr>
        <w:t xml:space="preserve"> scope/field</w:t>
      </w:r>
    </w:p>
    <w:p w:rsidR="00490EBF" w:rsidRDefault="00432584"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maximum 3</w:t>
      </w:r>
      <w:r w:rsidR="00733208">
        <w:rPr>
          <w:rFonts w:ascii="Verdana" w:hAnsi="Verdana" w:cs="Verdana"/>
          <w:sz w:val="20"/>
          <w:szCs w:val="20"/>
        </w:rPr>
        <w:t xml:space="preserve"> topics</w:t>
      </w:r>
      <w:r w:rsidR="00490EBF">
        <w:rPr>
          <w:rFonts w:ascii="Verdana" w:hAnsi="Verdana" w:cs="Verdana"/>
          <w:sz w:val="20"/>
          <w:szCs w:val="20"/>
        </w:rPr>
        <w:t xml:space="preserve"> that best corresponds to the field and scope of your programme:</w:t>
      </w:r>
    </w:p>
    <w:p w:rsidR="00490EBF" w:rsidRPr="002F5A35"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Social challenges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Reception and integration of refugees and migrants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Citizenship and democratic participation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Disaster prevention and recovery</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Environment and natural protection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Health and wellbeing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Education and training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Employment and entrepreneurship</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Creativity and culture</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Physical education and sport</w:t>
      </w:r>
    </w:p>
    <w:p w:rsidR="00490EBF" w:rsidRPr="002F5A35"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7D1240">
        <w:rPr>
          <w:rFonts w:ascii="Verdana" w:hAnsi="Verdana" w:cs="Verdana"/>
          <w:sz w:val="20"/>
          <w:szCs w:val="20"/>
          <w:u w:val="single"/>
        </w:rPr>
        <w:t>Volunteer tasks</w:t>
      </w:r>
      <w:r w:rsidRPr="007D1240">
        <w:rPr>
          <w:rFonts w:ascii="Verdana" w:hAnsi="Verdana" w:cs="Verdana"/>
          <w:sz w:val="20"/>
          <w:szCs w:val="20"/>
        </w:rPr>
        <w:t xml:space="preserve"> </w:t>
      </w:r>
    </w:p>
    <w:p w:rsidR="00490EBF" w:rsidRPr="00686529" w:rsidRDefault="00490EBF"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w:t>
      </w:r>
      <w:proofErr w:type="spellStart"/>
      <w:r>
        <w:rPr>
          <w:rFonts w:ascii="Verdana" w:hAnsi="Verdana" w:cs="Verdana"/>
          <w:sz w:val="20"/>
          <w:szCs w:val="20"/>
        </w:rPr>
        <w:t>ies</w:t>
      </w:r>
      <w:proofErr w:type="spellEnd"/>
      <w:r>
        <w:rPr>
          <w:rFonts w:ascii="Verdana" w:hAnsi="Verdana" w:cs="Verdana"/>
          <w:sz w:val="20"/>
          <w:szCs w:val="20"/>
        </w:rPr>
        <w:t>) that you expect the volunteer to carry out:</w:t>
      </w:r>
    </w:p>
    <w:p w:rsidR="00490EBF" w:rsidRPr="00686529" w:rsidRDefault="00490EBF" w:rsidP="00490EBF">
      <w:pPr>
        <w:spacing w:after="0" w:line="240" w:lineRule="auto"/>
        <w:rPr>
          <w:rFonts w:ascii="Verdana" w:hAnsi="Verdana"/>
          <w:i/>
          <w:sz w:val="20"/>
          <w:szCs w:val="20"/>
        </w:rPr>
      </w:pP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children/young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the elderly</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disabled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refugees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migrants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Healthcare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First aid</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Interpreting/translating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Teaching/training/coaching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Environmental/nature protection</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Building/construction/engineering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Driving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Arts/music</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Media/communications/events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Project management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Pr>
          <w:rFonts w:ascii="Verdana" w:hAnsi="Verdana"/>
          <w:sz w:val="20"/>
          <w:szCs w:val="20"/>
        </w:rPr>
        <w:t>Other (please specify):</w:t>
      </w:r>
    </w:p>
    <w:p w:rsidR="00490EBF" w:rsidRPr="00686529" w:rsidRDefault="00490EBF" w:rsidP="00490EBF">
      <w:pPr>
        <w:pStyle w:val="Listenabsatz"/>
        <w:spacing w:after="0" w:line="240" w:lineRule="auto"/>
        <w:ind w:left="2149"/>
        <w:rPr>
          <w:rFonts w:ascii="Verdana" w:hAnsi="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lastRenderedPageBreak/>
        <w:t xml:space="preserve">Clearly define the tasks </w:t>
      </w:r>
      <w:r w:rsidR="005E1F0A">
        <w:rPr>
          <w:rFonts w:ascii="Verdana" w:hAnsi="Verdana" w:cs="Verdana"/>
          <w:sz w:val="20"/>
          <w:szCs w:val="20"/>
        </w:rPr>
        <w:t>to be assigned to the volunteer</w:t>
      </w:r>
      <w:r w:rsidRPr="00CB4C90">
        <w:rPr>
          <w:rFonts w:ascii="Verdana" w:hAnsi="Verdana" w:cs="Verdana"/>
          <w:b/>
          <w:color w:val="FF0000"/>
          <w:sz w:val="20"/>
          <w:szCs w:val="20"/>
        </w:rPr>
        <w:t xml:space="preserve"> </w:t>
      </w:r>
      <w:r w:rsidRPr="0001440E">
        <w:rPr>
          <w:rFonts w:ascii="Verdana" w:hAnsi="Verdana" w:cs="Verdana"/>
          <w:sz w:val="20"/>
          <w:szCs w:val="20"/>
        </w:rPr>
        <w:t xml:space="preserve">(maximum 4500 characters space included) and specify: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sidRPr="0001440E">
        <w:rPr>
          <w:rFonts w:ascii="Verdana" w:hAnsi="Verdana" w:cs="Verdana"/>
          <w:sz w:val="20"/>
          <w:szCs w:val="20"/>
        </w:rPr>
        <w:t>which communication activiti</w:t>
      </w:r>
      <w:r w:rsidR="00CB4C90">
        <w:rPr>
          <w:rFonts w:ascii="Verdana" w:hAnsi="Verdana" w:cs="Verdana"/>
          <w:sz w:val="20"/>
          <w:szCs w:val="20"/>
        </w:rPr>
        <w:t>es the volunteer will carry out:</w:t>
      </w:r>
      <w:r w:rsidRPr="0001440E">
        <w:rPr>
          <w:rFonts w:ascii="Verdana" w:hAnsi="Verdana" w:cs="Verdana"/>
          <w:sz w:val="20"/>
          <w:szCs w:val="20"/>
        </w:rPr>
        <w:t xml:space="preserve"> </w:t>
      </w: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Pr="00BD2F93"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Pr="0001440E"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who are</w:t>
      </w:r>
      <w:r w:rsidRPr="0001440E">
        <w:rPr>
          <w:rFonts w:ascii="Verdana" w:hAnsi="Verdana" w:cs="Verdana"/>
          <w:sz w:val="20"/>
          <w:szCs w:val="20"/>
        </w:rPr>
        <w:t xml:space="preserve"> the target audience</w:t>
      </w:r>
      <w:r>
        <w:rPr>
          <w:rFonts w:ascii="Verdana" w:hAnsi="Verdana" w:cs="Verdana"/>
          <w:sz w:val="20"/>
          <w:szCs w:val="20"/>
        </w:rPr>
        <w:t>s</w:t>
      </w:r>
      <w:r w:rsidRPr="0001440E">
        <w:rPr>
          <w:rFonts w:ascii="Verdana" w:hAnsi="Verdana" w:cs="Verdana"/>
          <w:sz w:val="20"/>
          <w:szCs w:val="20"/>
        </w:rPr>
        <w:t xml:space="preserve"> of the fo</w:t>
      </w:r>
      <w:r w:rsidR="00CB4C90">
        <w:rPr>
          <w:rFonts w:ascii="Verdana" w:hAnsi="Verdana" w:cs="Verdana"/>
          <w:sz w:val="20"/>
          <w:szCs w:val="20"/>
        </w:rPr>
        <w:t>reseen communication activities:</w:t>
      </w:r>
      <w:r w:rsidRPr="0001440E">
        <w:rPr>
          <w:rFonts w:ascii="Verdana" w:hAnsi="Verdana" w:cs="Verdana"/>
          <w:sz w:val="20"/>
          <w:szCs w:val="20"/>
        </w:rPr>
        <w:t xml:space="preserve"> </w:t>
      </w: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Pr="00B92416"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sidRPr="0001440E">
        <w:rPr>
          <w:rFonts w:ascii="Verdana" w:hAnsi="Verdana" w:cs="Verdana"/>
          <w:sz w:val="20"/>
          <w:szCs w:val="20"/>
        </w:rPr>
        <w:t>how (methodology) the communication activities carried out by the volunteer will help the promotion of Interreg</w:t>
      </w:r>
      <w:r w:rsidR="00813610">
        <w:rPr>
          <w:rFonts w:ascii="Verdana" w:hAnsi="Verdana" w:cs="Verdana"/>
          <w:sz w:val="20"/>
          <w:szCs w:val="20"/>
        </w:rPr>
        <w:t>/</w:t>
      </w:r>
      <w:r w:rsidR="00813610">
        <w:rPr>
          <w:rFonts w:ascii="Verdana" w:hAnsi="Verdana"/>
          <w:color w:val="0C000F"/>
          <w:sz w:val="20"/>
          <w:szCs w:val="20"/>
          <w:shd w:val="clear" w:color="auto" w:fill="FFFFFF"/>
        </w:rPr>
        <w:t>Cross Border Cooperation</w:t>
      </w:r>
      <w:r w:rsidRPr="0001440E">
        <w:rPr>
          <w:rFonts w:ascii="Verdana" w:hAnsi="Verdana" w:cs="Verdana"/>
          <w:sz w:val="20"/>
          <w:szCs w:val="20"/>
        </w:rPr>
        <w:t xml:space="preserve"> and its</w:t>
      </w:r>
      <w:r w:rsidR="00CB4C90">
        <w:rPr>
          <w:rFonts w:ascii="Verdana" w:hAnsi="Verdana" w:cs="Verdana"/>
          <w:sz w:val="20"/>
          <w:szCs w:val="20"/>
        </w:rPr>
        <w:t xml:space="preserve"> impact in the concerned region:</w:t>
      </w: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Pr="0001440E"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913C66" w:rsidRDefault="00490EBF"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sidRPr="0001440E">
        <w:rPr>
          <w:rFonts w:ascii="Verdana" w:hAnsi="Verdana" w:cs="Verdana"/>
          <w:sz w:val="20"/>
          <w:szCs w:val="20"/>
        </w:rPr>
        <w:t>the solidarity scope/dimension of the v</w:t>
      </w:r>
      <w:r w:rsidR="00CB4C90">
        <w:rPr>
          <w:rFonts w:ascii="Verdana" w:hAnsi="Verdana" w:cs="Verdana"/>
          <w:sz w:val="20"/>
          <w:szCs w:val="20"/>
        </w:rPr>
        <w:t>olunteer’s reporting activities</w:t>
      </w:r>
    </w:p>
    <w:p w:rsidR="00490EBF" w:rsidRPr="005E1F0A" w:rsidRDefault="00913C66" w:rsidP="00B10396">
      <w:pPr>
        <w:pStyle w:val="Listenabsatz"/>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T</w:t>
      </w:r>
      <w:r w:rsidR="00CB4C90" w:rsidRPr="005E1F0A">
        <w:rPr>
          <w:rFonts w:ascii="Verdana" w:hAnsi="Verdana" w:cs="Arial"/>
          <w:bCs/>
          <w:iCs/>
          <w:sz w:val="20"/>
          <w:szCs w:val="20"/>
        </w:rPr>
        <w:t xml:space="preserve">he solidarity scope is an essential requirement given that our initiative is part of the </w:t>
      </w:r>
      <w:hyperlink r:id="rId9" w:history="1">
        <w:r w:rsidR="00CB4C90" w:rsidRPr="005E1F0A">
          <w:rPr>
            <w:rStyle w:val="Hyperlink"/>
            <w:rFonts w:ascii="Verdana" w:hAnsi="Verdana" w:cs="Arial"/>
            <w:bCs/>
            <w:iCs/>
            <w:color w:val="auto"/>
            <w:sz w:val="20"/>
            <w:szCs w:val="20"/>
          </w:rPr>
          <w:t>European Solidarity Corps</w:t>
        </w:r>
      </w:hyperlink>
      <w:r>
        <w:rPr>
          <w:rFonts w:ascii="Verdana" w:hAnsi="Verdana" w:cs="Arial"/>
          <w:bCs/>
          <w:iCs/>
          <w:sz w:val="20"/>
          <w:szCs w:val="20"/>
        </w:rPr>
        <w:t xml:space="preserve"> and aims at increase familiarity </w:t>
      </w:r>
      <w:r w:rsidR="00CB4C90" w:rsidRPr="005E1F0A">
        <w:rPr>
          <w:rFonts w:ascii="Verdana" w:hAnsi="Verdana" w:cs="Arial"/>
          <w:bCs/>
          <w:iCs/>
          <w:sz w:val="20"/>
          <w:szCs w:val="20"/>
        </w:rPr>
        <w:t>cooperation</w:t>
      </w:r>
      <w:r>
        <w:rPr>
          <w:rFonts w:ascii="Verdana" w:hAnsi="Verdana" w:cs="Arial"/>
          <w:bCs/>
          <w:iCs/>
          <w:sz w:val="20"/>
          <w:szCs w:val="20"/>
        </w:rPr>
        <w:t xml:space="preserve"> </w:t>
      </w:r>
      <w:r w:rsidR="00813610">
        <w:rPr>
          <w:rFonts w:ascii="Verdana" w:hAnsi="Verdana" w:cs="Arial"/>
          <w:bCs/>
          <w:iCs/>
          <w:sz w:val="20"/>
          <w:szCs w:val="20"/>
        </w:rPr>
        <w:t>–</w:t>
      </w:r>
      <w:r w:rsidR="00CB4C90" w:rsidRPr="005E1F0A">
        <w:rPr>
          <w:rFonts w:ascii="Verdana" w:hAnsi="Verdana" w:cs="Arial"/>
          <w:bCs/>
          <w:iCs/>
          <w:sz w:val="20"/>
          <w:szCs w:val="20"/>
        </w:rPr>
        <w:t xml:space="preserve"> which</w:t>
      </w:r>
      <w:r w:rsidR="00813610">
        <w:rPr>
          <w:rFonts w:ascii="Verdana" w:hAnsi="Verdana" w:cs="Arial"/>
          <w:bCs/>
          <w:iCs/>
          <w:sz w:val="20"/>
          <w:szCs w:val="20"/>
        </w:rPr>
        <w:t>, ultimately,</w:t>
      </w:r>
      <w:r>
        <w:rPr>
          <w:rFonts w:ascii="Verdana" w:hAnsi="Verdana" w:cs="Arial"/>
          <w:bCs/>
          <w:iCs/>
          <w:sz w:val="20"/>
          <w:szCs w:val="20"/>
        </w:rPr>
        <w:t xml:space="preserve"> is about solidarity</w:t>
      </w:r>
      <w:r w:rsidR="00CB4C90" w:rsidRPr="005E1F0A">
        <w:rPr>
          <w:rFonts w:ascii="Verdana" w:hAnsi="Verdana" w:cs="Arial"/>
          <w:bCs/>
          <w:iCs/>
          <w:sz w:val="20"/>
          <w:szCs w:val="20"/>
        </w:rPr>
        <w:t>.</w:t>
      </w: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Expected duration of the volunteering project</w:t>
      </w:r>
      <w:r w:rsidRPr="001A765B">
        <w:rPr>
          <w:rFonts w:ascii="Verdana" w:hAnsi="Verdana" w:cs="Verdana"/>
          <w:sz w:val="20"/>
          <w:szCs w:val="20"/>
        </w:rPr>
        <w:t xml:space="preserve"> (minimum 2</w:t>
      </w:r>
      <w:r w:rsidR="00CB4C90">
        <w:rPr>
          <w:rFonts w:ascii="Verdana" w:hAnsi="Verdana" w:cs="Verdana"/>
          <w:sz w:val="20"/>
          <w:szCs w:val="20"/>
        </w:rPr>
        <w:t xml:space="preserve"> </w:t>
      </w:r>
      <w:r w:rsidRPr="001A765B">
        <w:rPr>
          <w:rFonts w:ascii="Verdana" w:hAnsi="Verdana" w:cs="Verdana"/>
          <w:sz w:val="20"/>
          <w:szCs w:val="20"/>
        </w:rPr>
        <w:t>- maximum 6 months):</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BF0BAA" w:rsidRDefault="00490EBF" w:rsidP="00BF0BAA">
      <w:pPr>
        <w:autoSpaceDE w:val="0"/>
        <w:autoSpaceDN w:val="0"/>
        <w:adjustRightInd w:val="0"/>
        <w:spacing w:after="0" w:line="240" w:lineRule="auto"/>
        <w:ind w:left="1134"/>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Commitment by the hosting organisation to avoid job-substitution and routine tasks</w:t>
      </w:r>
      <w:r w:rsidRPr="001A765B">
        <w:rPr>
          <w:rFonts w:ascii="Verdana" w:hAnsi="Verdana" w:cs="Verdana"/>
          <w:sz w:val="20"/>
          <w:szCs w:val="20"/>
        </w:rPr>
        <w:t xml:space="preserve"> </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Pr>
          <w:rFonts w:ascii="Verdana" w:hAnsi="Verdana" w:cs="Verdana"/>
          <w:sz w:val="20"/>
          <w:szCs w:val="20"/>
        </w:rPr>
        <w:t>itu</w:t>
      </w:r>
      <w:r w:rsidRPr="001A765B">
        <w:rPr>
          <w:rFonts w:ascii="Verdana" w:hAnsi="Verdana" w:cs="Verdana"/>
          <w:sz w:val="20"/>
          <w:szCs w:val="20"/>
        </w:rPr>
        <w:t>tion (maximum 750 characters space included):</w:t>
      </w: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D57587"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6A1D57">
        <w:rPr>
          <w:rFonts w:ascii="Verdana" w:hAnsi="Verdana" w:cs="Verdana"/>
          <w:sz w:val="20"/>
          <w:szCs w:val="20"/>
          <w:u w:val="single"/>
        </w:rPr>
        <w:t xml:space="preserve">Description of training and support you will provide to ensure the volunteer is put in the best possible conditions to perform his/her tasks </w:t>
      </w:r>
      <w:r w:rsidRPr="006A1D57">
        <w:rPr>
          <w:rFonts w:ascii="Verdana" w:hAnsi="Verdana" w:cs="Verdana"/>
          <w:sz w:val="20"/>
          <w:szCs w:val="20"/>
        </w:rPr>
        <w:t>(maximum 1500 characters space included)</w:t>
      </w:r>
      <w:r>
        <w:rPr>
          <w:rFonts w:ascii="Verdana" w:hAnsi="Verdana" w:cs="Verdana"/>
          <w:sz w:val="20"/>
          <w:szCs w:val="20"/>
        </w:rPr>
        <w:t>:</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775260">
      <w:pPr>
        <w:pStyle w:val="Listenabsatz"/>
        <w:tabs>
          <w:tab w:val="left" w:pos="1134"/>
        </w:tabs>
        <w:autoSpaceDE w:val="0"/>
        <w:autoSpaceDN w:val="0"/>
        <w:adjustRightInd w:val="0"/>
        <w:spacing w:after="0" w:line="240" w:lineRule="auto"/>
        <w:ind w:left="1134"/>
        <w:rPr>
          <w:rFonts w:ascii="Verdana" w:hAnsi="Verdana" w:cs="Verdana"/>
          <w:sz w:val="20"/>
          <w:szCs w:val="20"/>
        </w:rPr>
      </w:pPr>
    </w:p>
    <w:p w:rsidR="00490EBF" w:rsidRPr="00D154D2"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775260" w:rsidRDefault="00490EBF" w:rsidP="00775260">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EB3373"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D57587">
        <w:rPr>
          <w:rFonts w:ascii="Verdana" w:hAnsi="Verdana" w:cs="Verdana"/>
          <w:sz w:val="20"/>
          <w:szCs w:val="20"/>
          <w:u w:val="single"/>
        </w:rPr>
        <w:t>How Personal support will be ensured</w:t>
      </w:r>
    </w:p>
    <w:p w:rsidR="00490EBF" w:rsidRDefault="00490EBF" w:rsidP="00490EBF">
      <w:pPr>
        <w:ind w:firstLine="720"/>
        <w:rPr>
          <w:rFonts w:ascii="Verdana" w:hAnsi="Verdana" w:cs="Verdana"/>
          <w:sz w:val="20"/>
          <w:szCs w:val="20"/>
        </w:rPr>
      </w:pPr>
      <w:r>
        <w:rPr>
          <w:rFonts w:ascii="Verdana" w:hAnsi="Verdana" w:cs="Verdana"/>
          <w:sz w:val="20"/>
          <w:szCs w:val="20"/>
        </w:rPr>
        <w:t>I</w:t>
      </w:r>
      <w:r w:rsidRPr="0001440E">
        <w:rPr>
          <w:rFonts w:ascii="Verdana" w:hAnsi="Verdana" w:cs="Verdana"/>
          <w:sz w:val="20"/>
          <w:szCs w:val="20"/>
        </w:rPr>
        <w:t>ndicate:</w:t>
      </w:r>
    </w:p>
    <w:p w:rsidR="00490EBF" w:rsidRPr="0046118D" w:rsidRDefault="00490EBF" w:rsidP="00B10396">
      <w:pPr>
        <w:pStyle w:val="Listenabsatz"/>
        <w:numPr>
          <w:ilvl w:val="0"/>
          <w:numId w:val="4"/>
        </w:numPr>
        <w:tabs>
          <w:tab w:val="left" w:pos="1890"/>
        </w:tabs>
        <w:ind w:left="993"/>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rsidR="00490EBF" w:rsidRDefault="00490EBF" w:rsidP="00B10396">
      <w:pPr>
        <w:pStyle w:val="Listenabsatz"/>
        <w:tabs>
          <w:tab w:val="left" w:pos="1890"/>
        </w:tabs>
        <w:ind w:left="993"/>
        <w:rPr>
          <w:rFonts w:ascii="Verdana" w:hAnsi="Verdana"/>
          <w:sz w:val="20"/>
          <w:szCs w:val="20"/>
        </w:rPr>
      </w:pPr>
    </w:p>
    <w:p w:rsidR="00490EBF" w:rsidRDefault="00490EBF" w:rsidP="00B10396">
      <w:pPr>
        <w:pStyle w:val="Listenabsatz"/>
        <w:tabs>
          <w:tab w:val="left" w:pos="1890"/>
        </w:tabs>
        <w:ind w:left="993"/>
        <w:rPr>
          <w:rFonts w:ascii="Verdana" w:hAnsi="Verdana"/>
          <w:sz w:val="20"/>
          <w:szCs w:val="20"/>
        </w:rPr>
      </w:pPr>
    </w:p>
    <w:p w:rsidR="00490EBF" w:rsidRPr="00EB3373" w:rsidRDefault="00490EBF" w:rsidP="00B10396">
      <w:pPr>
        <w:pStyle w:val="Listenabsatz"/>
        <w:tabs>
          <w:tab w:val="left" w:pos="1890"/>
        </w:tabs>
        <w:ind w:left="993"/>
        <w:rPr>
          <w:rFonts w:ascii="Verdana" w:hAnsi="Verdana"/>
          <w:sz w:val="20"/>
          <w:szCs w:val="20"/>
        </w:rPr>
      </w:pPr>
    </w:p>
    <w:p w:rsidR="00490EBF" w:rsidRDefault="00490EBF" w:rsidP="00B10396">
      <w:pPr>
        <w:pStyle w:val="Listenabsatz"/>
        <w:numPr>
          <w:ilvl w:val="0"/>
          <w:numId w:val="4"/>
        </w:numPr>
        <w:tabs>
          <w:tab w:val="left" w:pos="1890"/>
        </w:tabs>
        <w:autoSpaceDE w:val="0"/>
        <w:autoSpaceDN w:val="0"/>
        <w:adjustRightInd w:val="0"/>
        <w:spacing w:after="0" w:line="240" w:lineRule="auto"/>
        <w:ind w:left="993"/>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rsidR="00490EBF" w:rsidRPr="0046118D" w:rsidRDefault="00490EBF" w:rsidP="00490EBF">
      <w:pPr>
        <w:pStyle w:val="Listenabsatz"/>
        <w:rPr>
          <w:rFonts w:ascii="Verdana" w:hAnsi="Verdana" w:cs="Verdana"/>
          <w:sz w:val="20"/>
          <w:szCs w:val="20"/>
        </w:rPr>
      </w:pPr>
    </w:p>
    <w:p w:rsidR="00490EBF"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Pr="00775260" w:rsidRDefault="00490EBF" w:rsidP="00775260">
      <w:pPr>
        <w:tabs>
          <w:tab w:val="left" w:pos="189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1890"/>
        </w:tabs>
        <w:autoSpaceDE w:val="0"/>
        <w:autoSpaceDN w:val="0"/>
        <w:adjustRightInd w:val="0"/>
        <w:spacing w:after="0" w:line="240" w:lineRule="auto"/>
        <w:ind w:left="1170"/>
        <w:rPr>
          <w:rFonts w:ascii="Verdana" w:hAnsi="Verdana" w:cs="Verdana"/>
          <w:sz w:val="20"/>
          <w:szCs w:val="20"/>
        </w:rPr>
      </w:pPr>
    </w:p>
    <w:p w:rsidR="00490EBF" w:rsidRPr="00EB3373"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46118D">
        <w:rPr>
          <w:rFonts w:ascii="Verdana" w:hAnsi="Verdana" w:cs="Verdana"/>
          <w:sz w:val="20"/>
          <w:szCs w:val="20"/>
          <w:u w:val="single"/>
        </w:rPr>
        <w:t>Information about how the hosting organisation will help with practical arrangements, in particular</w:t>
      </w:r>
      <w:r w:rsidRPr="0046118D">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u w:val="single"/>
        </w:rPr>
      </w:pPr>
    </w:p>
    <w:p w:rsidR="00490EBF" w:rsidRPr="00711377" w:rsidRDefault="00490EBF" w:rsidP="00711377">
      <w:pPr>
        <w:pStyle w:val="Listenabsatz"/>
        <w:numPr>
          <w:ilvl w:val="0"/>
          <w:numId w:val="8"/>
        </w:numPr>
        <w:autoSpaceDE w:val="0"/>
        <w:autoSpaceDN w:val="0"/>
        <w:adjustRightInd w:val="0"/>
        <w:spacing w:after="0" w:line="240" w:lineRule="auto"/>
        <w:rPr>
          <w:rFonts w:ascii="Verdana" w:hAnsi="Verdana" w:cs="Verdana"/>
          <w:sz w:val="20"/>
          <w:szCs w:val="20"/>
        </w:rPr>
      </w:pPr>
      <w:r w:rsidRPr="00711377">
        <w:rPr>
          <w:rFonts w:ascii="Verdana" w:hAnsi="Verdana" w:cs="Verdana"/>
          <w:sz w:val="20"/>
          <w:szCs w:val="20"/>
        </w:rPr>
        <w:t>Helping to find a suitable accommodation (low cost but decent accommodation arrangements should be eased, please indicate how):</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32428E" w:rsidRPr="00711377" w:rsidRDefault="00B512F3" w:rsidP="00711377">
      <w:pPr>
        <w:pStyle w:val="Listenabsatz"/>
        <w:numPr>
          <w:ilvl w:val="0"/>
          <w:numId w:val="8"/>
        </w:numPr>
        <w:spacing w:after="120" w:line="240" w:lineRule="auto"/>
        <w:jc w:val="both"/>
        <w:rPr>
          <w:rFonts w:ascii="Verdana" w:hAnsi="Verdana"/>
          <w:sz w:val="20"/>
          <w:szCs w:val="20"/>
        </w:rPr>
      </w:pPr>
      <w:r w:rsidRPr="00711377">
        <w:rPr>
          <w:rFonts w:ascii="Verdana" w:hAnsi="Verdana"/>
          <w:sz w:val="20"/>
          <w:szCs w:val="20"/>
        </w:rPr>
        <w:t>The Interreg Reporter will be financially supported by AEBR with an estimated average amount of € 2</w:t>
      </w:r>
      <w:r w:rsidR="00ED2FBE" w:rsidRPr="00711377">
        <w:rPr>
          <w:rFonts w:ascii="Verdana" w:hAnsi="Verdana"/>
          <w:sz w:val="20"/>
          <w:szCs w:val="20"/>
        </w:rPr>
        <w:t>6</w:t>
      </w:r>
      <w:r w:rsidRPr="00711377">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AEBR will take care to arrange an insurance policy for every deployed volunteer. </w:t>
      </w:r>
      <w:r w:rsidRPr="00711377">
        <w:rPr>
          <w:rFonts w:ascii="Verdana" w:hAnsi="Verdana" w:cs="Verdana"/>
          <w:sz w:val="20"/>
          <w:szCs w:val="20"/>
        </w:rPr>
        <w:t xml:space="preserve">However, </w:t>
      </w:r>
      <w:r w:rsidR="00490EBF" w:rsidRPr="00711377">
        <w:rPr>
          <w:rFonts w:ascii="Verdana" w:hAnsi="Verdana" w:cs="Verdana"/>
          <w:sz w:val="20"/>
          <w:szCs w:val="20"/>
        </w:rPr>
        <w:t xml:space="preserve">the hosting organisation is encouraged to outline if it intends to top up the allowance granted to the volunteer with additional resources </w:t>
      </w:r>
      <w:r w:rsidR="0032428E" w:rsidRPr="00711377">
        <w:rPr>
          <w:rFonts w:ascii="Verdana" w:hAnsi="Verdana" w:cs="Verdana"/>
          <w:sz w:val="20"/>
          <w:szCs w:val="20"/>
        </w:rPr>
        <w:t xml:space="preserve">and how </w:t>
      </w:r>
      <w:r w:rsidR="00490EBF" w:rsidRPr="00711377">
        <w:rPr>
          <w:rFonts w:ascii="Verdana" w:hAnsi="Verdana" w:cs="Verdana"/>
          <w:sz w:val="20"/>
          <w:szCs w:val="20"/>
        </w:rPr>
        <w:t>(indicative example: canteen costs, local transport costs or other top up you may see feasible)</w:t>
      </w:r>
      <w:r w:rsidR="0032428E" w:rsidRPr="00711377">
        <w:rPr>
          <w:rFonts w:ascii="Verdana" w:hAnsi="Verdana" w:cs="Verdana"/>
          <w:sz w:val="20"/>
          <w:szCs w:val="20"/>
        </w:rPr>
        <w:t xml:space="preserve">. Please note that the </w:t>
      </w:r>
      <w:r w:rsidR="0032428E" w:rsidRPr="00711377">
        <w:rPr>
          <w:rFonts w:ascii="Verdana" w:hAnsi="Verdana" w:cs="Verdana"/>
          <w:b/>
          <w:sz w:val="20"/>
          <w:szCs w:val="20"/>
        </w:rPr>
        <w:t>extra money given to the volunteers cannot be risen from Interreg (ERDF) funding</w:t>
      </w:r>
      <w:r w:rsidR="0032428E" w:rsidRPr="00711377">
        <w:rPr>
          <w:rFonts w:ascii="Verdana" w:hAnsi="Verdana" w:cs="Verdana"/>
          <w:sz w:val="20"/>
          <w:szCs w:val="20"/>
        </w:rPr>
        <w:t>, as double use of the same source must be avoided. Therefore, although very much appreciated, you can top up the financial support only by using your own/other sources which are in</w:t>
      </w:r>
      <w:r w:rsidR="00711377">
        <w:rPr>
          <w:rFonts w:ascii="Verdana" w:hAnsi="Verdana" w:cs="Verdana"/>
          <w:sz w:val="20"/>
          <w:szCs w:val="20"/>
        </w:rPr>
        <w:t>dependent from Interreg funding</w:t>
      </w:r>
      <w:r w:rsidR="0032428E" w:rsidRPr="00711377">
        <w:rPr>
          <w:rFonts w:ascii="Verdana" w:hAnsi="Verdana" w:cs="Verdana"/>
          <w:sz w:val="20"/>
          <w:szCs w:val="20"/>
        </w:rPr>
        <w:t xml:space="preserve"> (maximum 1200 characters space included).</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E36BA3"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32428E" w:rsidRPr="00B10396" w:rsidRDefault="00490EBF" w:rsidP="00B10396">
      <w:pPr>
        <w:pStyle w:val="Listenabsatz"/>
        <w:numPr>
          <w:ilvl w:val="0"/>
          <w:numId w:val="8"/>
        </w:numPr>
        <w:autoSpaceDE w:val="0"/>
        <w:autoSpaceDN w:val="0"/>
        <w:adjustRightInd w:val="0"/>
        <w:spacing w:after="0" w:line="240" w:lineRule="auto"/>
        <w:rPr>
          <w:rFonts w:ascii="Verdana" w:hAnsi="Verdana" w:cs="Verdana"/>
          <w:sz w:val="20"/>
          <w:szCs w:val="20"/>
          <w:u w:val="single"/>
        </w:rPr>
      </w:pPr>
      <w:r w:rsidRPr="00B10396">
        <w:rPr>
          <w:rFonts w:ascii="Verdana" w:hAnsi="Verdana" w:cs="Verdana"/>
          <w:sz w:val="20"/>
          <w:szCs w:val="20"/>
        </w:rPr>
        <w:t>Declare that you will take care of all the activities related to administrative issues in the host country</w:t>
      </w:r>
      <w:r w:rsidR="0032428E" w:rsidRPr="00B10396">
        <w:rPr>
          <w:rFonts w:ascii="Verdana" w:hAnsi="Verdana" w:cs="Verdana"/>
          <w:sz w:val="20"/>
          <w:szCs w:val="20"/>
        </w:rPr>
        <w:t xml:space="preserve">. In particular, we refer to </w:t>
      </w:r>
      <w:r w:rsidR="0032428E" w:rsidRPr="00B10396">
        <w:rPr>
          <w:rFonts w:ascii="Verdana" w:hAnsi="Verdana"/>
          <w:bCs/>
          <w:iCs/>
          <w:sz w:val="20"/>
          <w:szCs w:val="20"/>
        </w:rPr>
        <w:t>any internal necessary administrative step that you as host organisation (or the volunteer) might have to take in order to be fully and legally "safe". This concerns steps that only you can be aware of as we, as coordinating organisation, cannot know how it works for you to host additional people in your office.</w:t>
      </w:r>
    </w:p>
    <w:p w:rsidR="00490EBF" w:rsidRPr="005E1F0A" w:rsidRDefault="00490EBF" w:rsidP="0032428E">
      <w:pPr>
        <w:autoSpaceDE w:val="0"/>
        <w:autoSpaceDN w:val="0"/>
        <w:adjustRightInd w:val="0"/>
        <w:spacing w:after="0" w:line="240" w:lineRule="auto"/>
        <w:ind w:left="360"/>
        <w:rPr>
          <w:rFonts w:ascii="Verdana" w:hAnsi="Verdana" w:cs="Verdana"/>
          <w:sz w:val="20"/>
          <w:szCs w:val="20"/>
          <w:u w:val="single"/>
        </w:rPr>
      </w:pPr>
    </w:p>
    <w:p w:rsidR="00490EBF" w:rsidRPr="00B92A7C"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5E1F0A" w:rsidRDefault="005E1F0A" w:rsidP="00490EBF">
      <w:pPr>
        <w:pStyle w:val="Listenabsatz"/>
        <w:rPr>
          <w:rFonts w:ascii="Verdana" w:hAnsi="Verdana"/>
          <w:sz w:val="20"/>
          <w:szCs w:val="20"/>
          <w:u w:val="single"/>
        </w:rPr>
      </w:pPr>
    </w:p>
    <w:p w:rsidR="00490EBF" w:rsidRPr="00847168"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 xml:space="preserve">The Hosting organisation should adhere to the </w:t>
      </w:r>
      <w:hyperlink r:id="rId10" w:history="1">
        <w:r>
          <w:rPr>
            <w:rStyle w:val="Hyperlink"/>
            <w:rFonts w:ascii="Verdana" w:hAnsi="Verdana"/>
          </w:rPr>
          <w:t>European Solidarity Corps Chart</w:t>
        </w:r>
      </w:hyperlink>
      <w:r>
        <w:rPr>
          <w:rFonts w:ascii="Verdana" w:hAnsi="Verdana"/>
          <w:sz w:val="20"/>
          <w:szCs w:val="20"/>
          <w:u w:val="single"/>
        </w:rPr>
        <w:t xml:space="preserve">. Please declare you have read the Chart and agree to adhere. </w:t>
      </w: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Pr="003D5D86" w:rsidRDefault="00490EBF" w:rsidP="00490EBF">
      <w:pPr>
        <w:pStyle w:val="Listenabsatz"/>
        <w:rPr>
          <w:rFonts w:ascii="Verdana" w:hAnsi="Verdana"/>
          <w:sz w:val="20"/>
          <w:szCs w:val="20"/>
          <w:u w:val="single"/>
        </w:rPr>
      </w:pPr>
    </w:p>
    <w:p w:rsidR="00490EBF" w:rsidRPr="009601A0" w:rsidRDefault="00490EBF" w:rsidP="009601A0">
      <w:pPr>
        <w:pStyle w:val="Listenabsatz"/>
        <w:numPr>
          <w:ilvl w:val="0"/>
          <w:numId w:val="2"/>
        </w:numPr>
        <w:ind w:right="-90"/>
        <w:rPr>
          <w:rFonts w:ascii="Verdana" w:hAnsi="Verdana"/>
          <w:sz w:val="20"/>
          <w:szCs w:val="20"/>
        </w:rPr>
      </w:pPr>
      <w:r>
        <w:rPr>
          <w:rFonts w:ascii="Verdana" w:hAnsi="Verdana"/>
          <w:sz w:val="20"/>
          <w:szCs w:val="20"/>
          <w:u w:val="single"/>
        </w:rPr>
        <w:t>The Programme</w:t>
      </w:r>
      <w:r w:rsidRPr="003D5D86">
        <w:rPr>
          <w:rFonts w:ascii="Verdana" w:hAnsi="Verdana"/>
          <w:sz w:val="20"/>
          <w:szCs w:val="20"/>
          <w:u w:val="single"/>
        </w:rPr>
        <w:t xml:space="preserve"> Note should be sig</w:t>
      </w:r>
      <w:r>
        <w:rPr>
          <w:rFonts w:ascii="Verdana" w:hAnsi="Verdana"/>
          <w:sz w:val="20"/>
          <w:szCs w:val="20"/>
          <w:u w:val="single"/>
        </w:rPr>
        <w:t>ned by the Head of the Managing A</w:t>
      </w:r>
      <w:r w:rsidRPr="003D5D86">
        <w:rPr>
          <w:rFonts w:ascii="Verdana" w:hAnsi="Verdana"/>
          <w:sz w:val="20"/>
          <w:szCs w:val="20"/>
          <w:u w:val="single"/>
        </w:rPr>
        <w:t>uthorit</w:t>
      </w:r>
      <w:r>
        <w:rPr>
          <w:rFonts w:ascii="Verdana" w:hAnsi="Verdana"/>
          <w:sz w:val="20"/>
          <w:szCs w:val="20"/>
          <w:u w:val="single"/>
        </w:rPr>
        <w:t xml:space="preserve">y or by the </w:t>
      </w:r>
      <w:r w:rsidRPr="00EA6450">
        <w:rPr>
          <w:rFonts w:ascii="Verdana" w:hAnsi="Verdana"/>
          <w:sz w:val="20"/>
          <w:szCs w:val="20"/>
          <w:u w:val="single"/>
        </w:rPr>
        <w:t>Coordinator of the Joint Secretariat</w:t>
      </w:r>
      <w:r w:rsidRPr="00EA6450">
        <w:rPr>
          <w:rFonts w:ascii="Verdana" w:hAnsi="Verdana"/>
          <w:sz w:val="20"/>
          <w:szCs w:val="20"/>
        </w:rPr>
        <w:t>.</w:t>
      </w:r>
    </w:p>
    <w:p w:rsidR="00490EBF" w:rsidRPr="00B515F6" w:rsidRDefault="00490EBF" w:rsidP="00490EBF">
      <w:pPr>
        <w:jc w:val="center"/>
        <w:rPr>
          <w:rFonts w:ascii="Verdana" w:hAnsi="Verdana"/>
          <w:sz w:val="20"/>
          <w:szCs w:val="20"/>
        </w:rPr>
      </w:pPr>
    </w:p>
    <w:p w:rsidR="00490EBF" w:rsidRPr="00F4197A" w:rsidRDefault="00490EBF" w:rsidP="00F4197A">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rsidR="004D474E" w:rsidRPr="009601A0" w:rsidRDefault="00490EBF" w:rsidP="009601A0">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sectPr w:rsidR="004D474E" w:rsidRPr="009601A0" w:rsidSect="00F4197A">
      <w:footerReference w:type="default" r:id="rId11"/>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9F" w:rsidRDefault="00733208">
      <w:pPr>
        <w:spacing w:after="0" w:line="240" w:lineRule="auto"/>
      </w:pPr>
      <w:r>
        <w:separator/>
      </w:r>
    </w:p>
  </w:endnote>
  <w:endnote w:type="continuationSeparator" w:id="0">
    <w:p w:rsidR="0083599F" w:rsidRDefault="0073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60036"/>
      <w:docPartObj>
        <w:docPartGallery w:val="Page Numbers (Bottom of Page)"/>
        <w:docPartUnique/>
      </w:docPartObj>
    </w:sdtPr>
    <w:sdtEndPr/>
    <w:sdtContent>
      <w:p w:rsidR="00451160" w:rsidRDefault="00490EBF">
        <w:pPr>
          <w:pStyle w:val="Fuzeile"/>
          <w:jc w:val="center"/>
        </w:pPr>
        <w:r>
          <w:fldChar w:fldCharType="begin"/>
        </w:r>
        <w:r>
          <w:instrText>PAGE   \* MERGEFORMAT</w:instrText>
        </w:r>
        <w:r>
          <w:fldChar w:fldCharType="separate"/>
        </w:r>
        <w:r w:rsidR="00105D32" w:rsidRPr="00105D32">
          <w:rPr>
            <w:noProof/>
            <w:lang w:val="de-DE"/>
          </w:rPr>
          <w:t>5</w:t>
        </w:r>
        <w:r>
          <w:fldChar w:fldCharType="end"/>
        </w:r>
      </w:p>
    </w:sdtContent>
  </w:sdt>
  <w:p w:rsidR="00451160" w:rsidRDefault="00105D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9F" w:rsidRDefault="00733208">
      <w:pPr>
        <w:spacing w:after="0" w:line="240" w:lineRule="auto"/>
      </w:pPr>
      <w:r>
        <w:separator/>
      </w:r>
    </w:p>
  </w:footnote>
  <w:footnote w:type="continuationSeparator" w:id="0">
    <w:p w:rsidR="0083599F" w:rsidRDefault="0073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433077"/>
    <w:multiLevelType w:val="hybridMultilevel"/>
    <w:tmpl w:val="893A04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E4808D5"/>
    <w:multiLevelType w:val="hybridMultilevel"/>
    <w:tmpl w:val="12604C3C"/>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44512BAD"/>
    <w:multiLevelType w:val="hybridMultilevel"/>
    <w:tmpl w:val="BB96E498"/>
    <w:lvl w:ilvl="0" w:tplc="0407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F"/>
    <w:rsid w:val="00067CD1"/>
    <w:rsid w:val="00105D32"/>
    <w:rsid w:val="001A6395"/>
    <w:rsid w:val="002A7011"/>
    <w:rsid w:val="0032428E"/>
    <w:rsid w:val="00432584"/>
    <w:rsid w:val="00490EBF"/>
    <w:rsid w:val="004D474E"/>
    <w:rsid w:val="005E1F0A"/>
    <w:rsid w:val="00687B95"/>
    <w:rsid w:val="006912ED"/>
    <w:rsid w:val="00711377"/>
    <w:rsid w:val="00733208"/>
    <w:rsid w:val="00775260"/>
    <w:rsid w:val="00813610"/>
    <w:rsid w:val="0083599F"/>
    <w:rsid w:val="00913C66"/>
    <w:rsid w:val="009601A0"/>
    <w:rsid w:val="009850B3"/>
    <w:rsid w:val="009D40D7"/>
    <w:rsid w:val="00A55F2F"/>
    <w:rsid w:val="00B0778C"/>
    <w:rsid w:val="00B10396"/>
    <w:rsid w:val="00B512F3"/>
    <w:rsid w:val="00BD2F93"/>
    <w:rsid w:val="00BF0BAA"/>
    <w:rsid w:val="00CB4C90"/>
    <w:rsid w:val="00ED2FBE"/>
    <w:rsid w:val="00F4197A"/>
    <w:rsid w:val="00F4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1F6A-DA0A-47CD-AE16-E09D5781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E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0EBF"/>
    <w:pPr>
      <w:ind w:left="720"/>
      <w:contextualSpacing/>
    </w:pPr>
  </w:style>
  <w:style w:type="character" w:styleId="Hyperlink">
    <w:name w:val="Hyperlink"/>
    <w:basedOn w:val="Absatz-Standardschriftart"/>
    <w:uiPriority w:val="99"/>
    <w:unhideWhenUsed/>
    <w:rsid w:val="00490EBF"/>
    <w:rPr>
      <w:color w:val="0563C1" w:themeColor="hyperlink"/>
      <w:u w:val="single"/>
    </w:rPr>
  </w:style>
  <w:style w:type="table" w:styleId="Tabellenraster">
    <w:name w:val="Table Grid"/>
    <w:basedOn w:val="NormaleTabelle"/>
    <w:uiPriority w:val="59"/>
    <w:rsid w:val="00490E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490EBF"/>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490EBF"/>
    <w:rPr>
      <w:rFonts w:ascii="Times New Roman" w:eastAsia="Times New Roman" w:hAnsi="Times New Roman" w:cs="Times New Roman"/>
      <w:sz w:val="20"/>
      <w:szCs w:val="20"/>
      <w:lang w:eastAsia="en-GB"/>
    </w:rPr>
  </w:style>
  <w:style w:type="paragraph" w:styleId="Fuzeile">
    <w:name w:val="footer"/>
    <w:basedOn w:val="Standard"/>
    <w:link w:val="FuzeileZchn"/>
    <w:uiPriority w:val="99"/>
    <w:unhideWhenUsed/>
    <w:rsid w:val="00490E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BF"/>
  </w:style>
  <w:style w:type="paragraph" w:customStyle="1" w:styleId="wordsection1">
    <w:name w:val="wordsection1"/>
    <w:basedOn w:val="Standard"/>
    <w:uiPriority w:val="99"/>
    <w:rsid w:val="00CB4C9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opa.eu/youth/solidarity/charter_en" TargetMode="External"/><Relationship Id="rId4" Type="http://schemas.openxmlformats.org/officeDocument/2006/relationships/webSettings" Target="webSettings.xml"/><Relationship Id="rId9" Type="http://schemas.openxmlformats.org/officeDocument/2006/relationships/hyperlink" Target="https://europa.eu/youth/solidarit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Cardaci</dc:creator>
  <cp:keywords/>
  <dc:description/>
  <cp:lastModifiedBy>Cinzia Dellagiacoma (AEBR)</cp:lastModifiedBy>
  <cp:revision>25</cp:revision>
  <dcterms:created xsi:type="dcterms:W3CDTF">2017-03-16T16:11:00Z</dcterms:created>
  <dcterms:modified xsi:type="dcterms:W3CDTF">2021-02-17T10:37:00Z</dcterms:modified>
</cp:coreProperties>
</file>